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Ordainketa-gutuna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honako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kudeaketa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hauetarako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sortu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ahal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izango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da:</w:t>
      </w:r>
    </w:p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t xml:space="preserve">1.- ENPRESA BAIMEN BERRIA: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Garraiolari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gisa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lanean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hasi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nahi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duten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autonomo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edo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enpresentzat. </w:t>
      </w:r>
      <w:hyperlink r:id="rId4" w:history="1">
        <w:r w:rsidRPr="004F3983">
          <w:rPr>
            <w:rStyle w:val="Hipervnculo"/>
            <w:rFonts w:ascii="Arial" w:hAnsi="Arial" w:cs="Arial"/>
            <w:sz w:val="22"/>
            <w:szCs w:val="22"/>
          </w:rPr>
          <w:t>https://egoitza.gipuzkoa.eus/WAS/CORP/WATTramiteakWEB/inicio.do?app=DT1</w:t>
        </w:r>
      </w:hyperlink>
    </w:p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t xml:space="preserve">2.- JARDUERA BERRIA (ALTUA): Mota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bateko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garraio-baimenak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adibidez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: MDL)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dituzten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eta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beste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mota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bateko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baimena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eskatzen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duten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autonomo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edo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garraio-enpresentzat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adibidez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>: MDP, OT).</w:t>
      </w:r>
      <w:r w:rsidR="007F0E11" w:rsidRPr="007F0E11">
        <w:t xml:space="preserve"> </w:t>
      </w:r>
      <w:hyperlink r:id="rId5" w:history="1">
        <w:r w:rsidR="007F0E11" w:rsidRPr="00586A4D">
          <w:rPr>
            <w:rStyle w:val="Hipervnculo"/>
          </w:rPr>
          <w:t>https://egoitza.gipuzkoa.eus/WAS/CORP/WATTramiteakWEB/inicio.do?app=DT15</w:t>
        </w:r>
      </w:hyperlink>
      <w:bookmarkStart w:id="0" w:name="_GoBack"/>
      <w:bookmarkEnd w:id="0"/>
      <w:r w:rsidR="007F0E11" w:rsidRPr="004F398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t xml:space="preserve">3.- BAIMENA ESKUALDATZEA: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Baimenaren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titularra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aldatzea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baimena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lagata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edo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eskualdatuta.</w:t>
      </w:r>
      <w:hyperlink r:id="rId6" w:history="1">
        <w:r w:rsidRPr="004F3983">
          <w:rPr>
            <w:rStyle w:val="Hipervnculo"/>
            <w:rFonts w:ascii="Arial" w:hAnsi="Arial" w:cs="Arial"/>
            <w:sz w:val="22"/>
            <w:szCs w:val="22"/>
          </w:rPr>
          <w:t>https://egoitza.gipuzkoa.eus/WAS/CORP/WATTramiteakWEB/inicio.do?app=DT4</w:t>
        </w:r>
      </w:hyperlink>
    </w:p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t xml:space="preserve">4.- KOPIEN ALTA: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lehendik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dagoen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autonomo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edo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garraio-enpresa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baten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ibilgailu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>-flota handitzea.</w:t>
      </w:r>
      <w:hyperlink r:id="rId7" w:history="1">
        <w:r w:rsidRPr="004F3983">
          <w:rPr>
            <w:rStyle w:val="Hipervnculo"/>
            <w:rFonts w:ascii="Arial" w:hAnsi="Arial" w:cs="Arial"/>
            <w:sz w:val="22"/>
            <w:szCs w:val="22"/>
          </w:rPr>
          <w:t>https://egoitza.gipuzkoa.eus/WAS/CORP/WATTramiteakWEB/inicio.do?app=DT2</w:t>
        </w:r>
      </w:hyperlink>
    </w:p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t xml:space="preserve">5.- IBILGAILUAK TRANSMITITZEA: flota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dagoeneko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baimenduta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dagoen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garraiolari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bati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transmititzea.</w:t>
      </w:r>
      <w:hyperlink r:id="rId8" w:history="1">
        <w:r w:rsidRPr="004F3983">
          <w:rPr>
            <w:rStyle w:val="Hipervnculo"/>
            <w:rFonts w:ascii="Arial" w:hAnsi="Arial" w:cs="Arial"/>
            <w:sz w:val="22"/>
            <w:szCs w:val="22"/>
          </w:rPr>
          <w:t>https://egoitza.gipuzkoa.eus/WAS/CORP/WATTramiteakWEB/inicio.do?app=DT9</w:t>
        </w:r>
      </w:hyperlink>
    </w:p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t xml:space="preserve">6.- IBILGAILUAK ORDEZKATZEA: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lehendik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dagoen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baimen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bati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atxikitako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ibilgailuren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bat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aldatzea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edo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ordezkatzea.</w:t>
      </w:r>
      <w:hyperlink r:id="rId9" w:history="1">
        <w:r w:rsidRPr="004F3983">
          <w:rPr>
            <w:rStyle w:val="Hipervnculo"/>
            <w:rFonts w:ascii="Arial" w:hAnsi="Arial" w:cs="Arial"/>
            <w:sz w:val="22"/>
            <w:szCs w:val="22"/>
          </w:rPr>
          <w:t>https://egoitza.gipuzkoa.eus/WAS/CORP/WATTramiteakWEB/inicio.do?app=DT5</w:t>
        </w:r>
      </w:hyperlink>
    </w:p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t xml:space="preserve">7.- TTE ALTA. INTERNACIONAL MDL: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Autonomoentzat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edo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MDL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baimenak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dituzten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enpresentzat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, 2,5 eta 3,5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tona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arteko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baimendutako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gehieneko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masa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duten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ibilgailuekin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nazioarteko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garraioa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egiten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dutenentzat.</w:t>
      </w:r>
      <w:hyperlink r:id="rId10" w:history="1">
        <w:r w:rsidRPr="004F3983">
          <w:rPr>
            <w:rStyle w:val="Hipervnculo"/>
            <w:rFonts w:ascii="Arial" w:hAnsi="Arial" w:cs="Arial"/>
            <w:sz w:val="22"/>
            <w:szCs w:val="22"/>
          </w:rPr>
          <w:t>https://egoitza.gipuzkoa.eus/WAS/CORP/WATTramiteakWEB/inicio.do?app=DT14</w:t>
        </w:r>
      </w:hyperlink>
    </w:p>
    <w:p w:rsidR="00A81878" w:rsidRPr="004F3983" w:rsidRDefault="00E97990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t xml:space="preserve">8.- </w:t>
      </w:r>
      <w:r w:rsidR="00A81878" w:rsidRPr="004F3983">
        <w:rPr>
          <w:rFonts w:ascii="Arial" w:hAnsi="Arial" w:cs="Arial"/>
          <w:color w:val="000000"/>
          <w:sz w:val="22"/>
          <w:szCs w:val="22"/>
        </w:rPr>
        <w:t xml:space="preserve">BISA: </w:t>
      </w:r>
      <w:proofErr w:type="spellStart"/>
      <w:r w:rsidR="00A81878" w:rsidRPr="004F3983">
        <w:rPr>
          <w:rFonts w:ascii="Arial" w:hAnsi="Arial" w:cs="Arial"/>
          <w:color w:val="000000"/>
          <w:sz w:val="22"/>
          <w:szCs w:val="22"/>
        </w:rPr>
        <w:t>dagokion</w:t>
      </w:r>
      <w:proofErr w:type="spellEnd"/>
      <w:r w:rsidR="00A81878"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81878" w:rsidRPr="004F3983">
        <w:rPr>
          <w:rFonts w:ascii="Arial" w:hAnsi="Arial" w:cs="Arial"/>
          <w:color w:val="000000"/>
          <w:sz w:val="22"/>
          <w:szCs w:val="22"/>
        </w:rPr>
        <w:t>hilabete</w:t>
      </w:r>
      <w:proofErr w:type="spellEnd"/>
      <w:r w:rsidR="00A81878" w:rsidRPr="004F3983">
        <w:rPr>
          <w:rFonts w:ascii="Arial" w:hAnsi="Arial" w:cs="Arial"/>
          <w:color w:val="000000"/>
          <w:sz w:val="22"/>
          <w:szCs w:val="22"/>
        </w:rPr>
        <w:t xml:space="preserve"> eta </w:t>
      </w:r>
      <w:proofErr w:type="spellStart"/>
      <w:r w:rsidR="00A81878" w:rsidRPr="004F3983">
        <w:rPr>
          <w:rFonts w:ascii="Arial" w:hAnsi="Arial" w:cs="Arial"/>
          <w:color w:val="000000"/>
          <w:sz w:val="22"/>
          <w:szCs w:val="22"/>
        </w:rPr>
        <w:t>urtean</w:t>
      </w:r>
      <w:proofErr w:type="spellEnd"/>
      <w:r w:rsidR="00A81878"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81878" w:rsidRPr="004F3983">
        <w:rPr>
          <w:rFonts w:ascii="Arial" w:hAnsi="Arial" w:cs="Arial"/>
          <w:color w:val="000000"/>
          <w:sz w:val="22"/>
          <w:szCs w:val="22"/>
        </w:rPr>
        <w:t>baimena</w:t>
      </w:r>
      <w:proofErr w:type="spellEnd"/>
      <w:r w:rsidR="00A81878" w:rsidRPr="004F3983">
        <w:rPr>
          <w:rFonts w:ascii="Arial" w:hAnsi="Arial" w:cs="Arial"/>
          <w:color w:val="000000"/>
          <w:sz w:val="22"/>
          <w:szCs w:val="22"/>
        </w:rPr>
        <w:t xml:space="preserve"> berritzea.</w:t>
      </w:r>
      <w:hyperlink r:id="rId11" w:history="1">
        <w:r w:rsidR="00A81878" w:rsidRPr="004F3983">
          <w:rPr>
            <w:rStyle w:val="Hipervnculo"/>
            <w:rFonts w:ascii="Arial" w:hAnsi="Arial" w:cs="Arial"/>
            <w:sz w:val="22"/>
            <w:szCs w:val="22"/>
          </w:rPr>
          <w:t>https://egoitza.gipuzkoa.eus/WAS/CORP/WATTramiteakWEB/inicio.do?app=DT7</w:t>
        </w:r>
      </w:hyperlink>
    </w:p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t xml:space="preserve">9.- BIRGAITZEA: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bisaturik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ez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dagoelako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iraungitako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baimena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berritzea.</w:t>
      </w:r>
      <w:hyperlink r:id="rId12" w:history="1">
        <w:r w:rsidRPr="004F3983">
          <w:rPr>
            <w:rStyle w:val="Hipervnculo"/>
            <w:rFonts w:ascii="Arial" w:hAnsi="Arial" w:cs="Arial"/>
            <w:sz w:val="22"/>
            <w:szCs w:val="22"/>
          </w:rPr>
          <w:t>https://egoitza.gipuzkoa.eus/WAS/CORP/WATTramiteakWEB/inicio.do?app=DT3</w:t>
        </w:r>
      </w:hyperlink>
    </w:p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t xml:space="preserve">10.- HELBIDE-ALDAKETA: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baimenaren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helbidea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aldatzea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autonomoak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edo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enpresak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helbidea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edo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bizilekua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aldatu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duelako.</w:t>
      </w:r>
      <w:hyperlink r:id="rId13" w:history="1">
        <w:r w:rsidRPr="004F3983">
          <w:rPr>
            <w:rStyle w:val="Hipervnculo"/>
            <w:rFonts w:ascii="Arial" w:hAnsi="Arial" w:cs="Arial"/>
            <w:sz w:val="22"/>
            <w:szCs w:val="22"/>
          </w:rPr>
          <w:t>https://egoitza.gipuzkoa.eus/WAS/CORP/WATTramiteakWEB/inicio.do?app=DT6</w:t>
        </w:r>
      </w:hyperlink>
    </w:p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t xml:space="preserve">11.- IBILGAILUAREN EZAUGARRIAK ALDATZEA: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ibilgailuaren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ezaugarri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teknikoak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aldatzea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edo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berritzea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IATaren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fitxa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teknikoan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jasotakoa.</w:t>
      </w:r>
      <w:hyperlink r:id="rId14" w:history="1">
        <w:r w:rsidRPr="004F3983">
          <w:rPr>
            <w:rStyle w:val="Hipervnculo"/>
            <w:rFonts w:ascii="Arial" w:hAnsi="Arial" w:cs="Arial"/>
            <w:sz w:val="22"/>
            <w:szCs w:val="22"/>
          </w:rPr>
          <w:t>https://egoitza.gipuzkoa.eus/WAS/CORP/WATTramiteakWEB/inicio.do?app=DT8</w:t>
        </w:r>
      </w:hyperlink>
    </w:p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lastRenderedPageBreak/>
        <w:t xml:space="preserve">12.- HIRUGARREN HERRIALDEETAKO GIDARIAREN ZIURTAGIRIA: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Europar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Batasunekoak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ez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diren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hirugarren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herrialdeetako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gidariei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salgaiak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edo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bidaiariak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autobusez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besteren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kontura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garraiatzeko.</w:t>
      </w:r>
      <w:hyperlink r:id="rId15" w:history="1">
        <w:r w:rsidRPr="004F3983">
          <w:rPr>
            <w:rStyle w:val="Hipervnculo"/>
            <w:rFonts w:ascii="Arial" w:hAnsi="Arial" w:cs="Arial"/>
            <w:sz w:val="22"/>
            <w:szCs w:val="22"/>
          </w:rPr>
          <w:t>https://egoitza.gipuzkoa.eus/WAS/CORP/WATTramiteakWEB/inicio.do?app=DT12</w:t>
        </w:r>
      </w:hyperlink>
    </w:p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t xml:space="preserve">13.- TAXIAREN IBILBIDE-LIBURUA: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Zerbitzu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jakin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batzuk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egiteko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taxilariak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berak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adierazi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beharko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ditu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hasi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aurretik.</w:t>
      </w:r>
      <w:hyperlink r:id="rId16" w:history="1">
        <w:r w:rsidRPr="004F3983">
          <w:rPr>
            <w:rStyle w:val="Hipervnculo"/>
            <w:rFonts w:ascii="Arial" w:hAnsi="Arial" w:cs="Arial"/>
            <w:sz w:val="22"/>
            <w:szCs w:val="22"/>
          </w:rPr>
          <w:t>https://egoitza.gipuzkoa.eus/WAS/CORP/WATTramiteakWEB/inicio.do?app=DT11</w:t>
        </w:r>
      </w:hyperlink>
    </w:p>
    <w:p w:rsidR="00A81878" w:rsidRPr="004F3983" w:rsidRDefault="00A81878" w:rsidP="00BD66D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F3983">
        <w:rPr>
          <w:rFonts w:ascii="Arial" w:hAnsi="Arial" w:cs="Arial"/>
          <w:color w:val="000000"/>
          <w:sz w:val="22"/>
          <w:szCs w:val="22"/>
        </w:rPr>
        <w:t xml:space="preserve">14.- ERREKLAMAZIO-LIBURUA (TAXIAK, BIDAIARIEN LINEA ERREGULARRAK, GELTOKIETAKO LEIHATILAK, GIDARIAREN ALOKAIRUA, ANBULANTZIAK):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erabiltzaileek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kexak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aurkez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ditzakete</w:t>
      </w:r>
      <w:proofErr w:type="spellEnd"/>
      <w:r w:rsidRPr="004F398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F3983">
        <w:rPr>
          <w:rFonts w:ascii="Arial" w:hAnsi="Arial" w:cs="Arial"/>
          <w:color w:val="000000"/>
          <w:sz w:val="22"/>
          <w:szCs w:val="22"/>
        </w:rPr>
        <w:t>Ad</w:t>
      </w:r>
      <w:r w:rsidR="00E97990" w:rsidRPr="004F3983">
        <w:rPr>
          <w:rFonts w:ascii="Arial" w:hAnsi="Arial" w:cs="Arial"/>
          <w:color w:val="000000"/>
          <w:sz w:val="22"/>
          <w:szCs w:val="22"/>
        </w:rPr>
        <w:t>ministrazioak</w:t>
      </w:r>
      <w:proofErr w:type="spellEnd"/>
      <w:r w:rsidR="00E97990"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7990" w:rsidRPr="004F3983">
        <w:rPr>
          <w:rFonts w:ascii="Arial" w:hAnsi="Arial" w:cs="Arial"/>
          <w:color w:val="000000"/>
          <w:sz w:val="22"/>
          <w:szCs w:val="22"/>
        </w:rPr>
        <w:t>horien</w:t>
      </w:r>
      <w:proofErr w:type="spellEnd"/>
      <w:r w:rsidR="00E97990" w:rsidRPr="004F398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7990" w:rsidRPr="004F3983">
        <w:rPr>
          <w:rFonts w:ascii="Arial" w:hAnsi="Arial" w:cs="Arial"/>
          <w:color w:val="000000"/>
          <w:sz w:val="22"/>
          <w:szCs w:val="22"/>
        </w:rPr>
        <w:t>berri</w:t>
      </w:r>
      <w:proofErr w:type="spellEnd"/>
      <w:r w:rsidR="00E97990" w:rsidRPr="004F3983">
        <w:rPr>
          <w:rFonts w:ascii="Arial" w:hAnsi="Arial" w:cs="Arial"/>
          <w:color w:val="000000"/>
          <w:sz w:val="22"/>
          <w:szCs w:val="22"/>
        </w:rPr>
        <w:t xml:space="preserve"> izan </w:t>
      </w:r>
      <w:r w:rsidRPr="004F3983">
        <w:rPr>
          <w:rFonts w:ascii="Arial" w:hAnsi="Arial" w:cs="Arial"/>
          <w:color w:val="000000"/>
          <w:sz w:val="22"/>
          <w:szCs w:val="22"/>
        </w:rPr>
        <w:t>dezan.</w:t>
      </w:r>
      <w:hyperlink r:id="rId17" w:history="1">
        <w:r w:rsidR="00E97990" w:rsidRPr="004F3983">
          <w:rPr>
            <w:rStyle w:val="Hipervnculo"/>
            <w:rFonts w:ascii="Arial" w:hAnsi="Arial" w:cs="Arial"/>
            <w:sz w:val="22"/>
            <w:szCs w:val="22"/>
          </w:rPr>
          <w:t>https://egoitza.gipuzkoa.eus/WAS/CORP/WATTramiteakWEB/inicio.do?app=DT10</w:t>
        </w:r>
      </w:hyperlink>
      <w:r w:rsidRPr="004F3983">
        <w:rPr>
          <w:rFonts w:ascii="Arial" w:hAnsi="Arial" w:cs="Arial"/>
          <w:sz w:val="22"/>
          <w:szCs w:val="22"/>
        </w:rPr>
        <w:t xml:space="preserve"> </w:t>
      </w:r>
    </w:p>
    <w:p w:rsidR="00256797" w:rsidRPr="004F3983" w:rsidRDefault="00256797" w:rsidP="00BD66D7">
      <w:pPr>
        <w:jc w:val="both"/>
        <w:rPr>
          <w:rFonts w:ascii="Arial" w:hAnsi="Arial" w:cs="Arial"/>
        </w:rPr>
      </w:pPr>
    </w:p>
    <w:sectPr w:rsidR="00256797" w:rsidRPr="004F3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78"/>
    <w:rsid w:val="00256797"/>
    <w:rsid w:val="004F3983"/>
    <w:rsid w:val="007F0E11"/>
    <w:rsid w:val="00A81878"/>
    <w:rsid w:val="00BD66D7"/>
    <w:rsid w:val="00E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CE913-FF93-4899-8FBB-1FA8643A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81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itza.gipuzkoa.eus/WAS/CORP/WATTramiteakWEB/inicio.do?app=DT9" TargetMode="External"/><Relationship Id="rId13" Type="http://schemas.openxmlformats.org/officeDocument/2006/relationships/hyperlink" Target="https://egoitza.gipuzkoa.eus/WAS/CORP/WATTramiteakWEB/inicio.do?app=DT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goitza.gipuzkoa.eus/WAS/CORP/WATTramiteakWEB/inicio.do?app=DT2" TargetMode="External"/><Relationship Id="rId12" Type="http://schemas.openxmlformats.org/officeDocument/2006/relationships/hyperlink" Target="https://egoitza.gipuzkoa.eus/WAS/CORP/WATTramiteakWEB/inicio.do?app=DT3" TargetMode="External"/><Relationship Id="rId17" Type="http://schemas.openxmlformats.org/officeDocument/2006/relationships/hyperlink" Target="https://egoitza.gipuzkoa.eus/WAS/CORP/WATTramiteakWEB/inicio.do?app=DT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goitza.gipuzkoa.eus/WAS/CORP/WATTramiteakWEB/inicio.do?app=DT11" TargetMode="External"/><Relationship Id="rId1" Type="http://schemas.openxmlformats.org/officeDocument/2006/relationships/styles" Target="styles.xml"/><Relationship Id="rId6" Type="http://schemas.openxmlformats.org/officeDocument/2006/relationships/hyperlink" Target="https://egoitza.gipuzkoa.eus/WAS/CORP/WATTramiteakWEB/inicio.do?app=DT4" TargetMode="External"/><Relationship Id="rId11" Type="http://schemas.openxmlformats.org/officeDocument/2006/relationships/hyperlink" Target="https://egoitza.gipuzkoa.eus/WAS/CORP/WATTramiteakWEB/inicio.do?app=DT7" TargetMode="External"/><Relationship Id="rId5" Type="http://schemas.openxmlformats.org/officeDocument/2006/relationships/hyperlink" Target="https://egoitza.gipuzkoa.eus/WAS/CORP/WATTramiteakWEB/inicio.do?app=DT15" TargetMode="External"/><Relationship Id="rId15" Type="http://schemas.openxmlformats.org/officeDocument/2006/relationships/hyperlink" Target="https://egoitza.gipuzkoa.eus/WAS/CORP/WATTramiteakWEB/inicio.do?app=DT12" TargetMode="External"/><Relationship Id="rId10" Type="http://schemas.openxmlformats.org/officeDocument/2006/relationships/hyperlink" Target="https://egoitza.gipuzkoa.eus/WAS/CORP/WATTramiteakWEB/inicio.do?app=DT1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goitza.gipuzkoa.eus/WAS/CORP/WATTramiteakWEB/inicio.do?app=DT1" TargetMode="External"/><Relationship Id="rId9" Type="http://schemas.openxmlformats.org/officeDocument/2006/relationships/hyperlink" Target="https://egoitza.gipuzkoa.eus/WAS/CORP/WATTramiteakWEB/inicio.do?app=DT5" TargetMode="External"/><Relationship Id="rId14" Type="http://schemas.openxmlformats.org/officeDocument/2006/relationships/hyperlink" Target="https://egoitza.gipuzkoa.eus/WAS/CORP/WATTramiteakWEB/inicio.do?app=DT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 TREKU, Antonio</dc:creator>
  <cp:keywords/>
  <dc:description/>
  <cp:lastModifiedBy>MAJO TREKU, Antonio</cp:lastModifiedBy>
  <cp:revision>2</cp:revision>
  <dcterms:created xsi:type="dcterms:W3CDTF">2023-07-20T09:54:00Z</dcterms:created>
  <dcterms:modified xsi:type="dcterms:W3CDTF">2023-07-20T09:54:00Z</dcterms:modified>
</cp:coreProperties>
</file>